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7D" w:rsidRDefault="00233C7D" w:rsidP="00233C7D">
      <w:pPr>
        <w:pStyle w:val="a4"/>
        <w:rPr>
          <w:szCs w:val="20"/>
        </w:rPr>
      </w:pPr>
      <w:r>
        <w:t>ΕΡΓΑΤΟΫΠΑΛΛΗΛΙΚΟ   ΚΕΝΤΡΟ   ΝΟΜΟΥ    ΧΑΝΙΩΝ</w:t>
      </w:r>
    </w:p>
    <w:p w:rsidR="00233C7D" w:rsidRDefault="00233C7D" w:rsidP="00233C7D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33C7D" w:rsidRPr="00D86C63" w:rsidRDefault="00233C7D" w:rsidP="00233C7D">
      <w:pPr>
        <w:overflowPunct w:val="0"/>
        <w:autoSpaceDE w:val="0"/>
        <w:autoSpaceDN w:val="0"/>
        <w:adjustRightInd w:val="0"/>
        <w:rPr>
          <w:b/>
          <w:sz w:val="20"/>
          <w:szCs w:val="20"/>
          <w:u w:val="double"/>
        </w:rPr>
      </w:pPr>
    </w:p>
    <w:p w:rsidR="00233C7D" w:rsidRDefault="00233C7D" w:rsidP="00233C7D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233C7D" w:rsidRPr="00233C7D" w:rsidRDefault="00233C7D" w:rsidP="00233C7D">
      <w:pPr>
        <w:ind w:firstLine="720"/>
        <w:jc w:val="center"/>
        <w:rPr>
          <w:u w:val="single"/>
        </w:rPr>
      </w:pPr>
      <w:r w:rsidRPr="00233C7D">
        <w:rPr>
          <w:u w:val="single"/>
        </w:rPr>
        <w:t>ΔΕΛΤΙΟ ΤΥΠΟΥ</w:t>
      </w:r>
    </w:p>
    <w:p w:rsidR="00403AA1" w:rsidRDefault="00403AA1" w:rsidP="00403AA1">
      <w:pPr>
        <w:ind w:firstLine="720"/>
        <w:jc w:val="both"/>
      </w:pPr>
    </w:p>
    <w:p w:rsidR="006B4EBD" w:rsidRDefault="00403AA1" w:rsidP="006B4EBD">
      <w:pPr>
        <w:ind w:firstLine="720"/>
        <w:jc w:val="both"/>
      </w:pPr>
      <w:r>
        <w:t>Το Εργατοϋπαλληλικό Κέντρο Ν. Χανίων εκφράζει τη</w:t>
      </w:r>
      <w:r w:rsidR="008D3AF2">
        <w:t xml:space="preserve">ν αμέριστη </w:t>
      </w:r>
      <w:r>
        <w:t xml:space="preserve"> συμπαράσταση και αλληλεγγύη του στους τρεις συμπολίτες μας που δικάζονται την Τετάρτη 27 </w:t>
      </w:r>
      <w:r w:rsidR="008D3AF2">
        <w:t>Μαΐου</w:t>
      </w:r>
      <w:r>
        <w:t xml:space="preserve"> 2015</w:t>
      </w:r>
      <w:r w:rsidR="006B4EBD">
        <w:t xml:space="preserve">, και καταδικάζει κάθε προσπάθεια ποινικοποίησης των διεκδικητικών και κοινωνικών αγώνων. </w:t>
      </w:r>
    </w:p>
    <w:p w:rsidR="009E56A9" w:rsidRDefault="006E3FC8" w:rsidP="008D3AF2">
      <w:pPr>
        <w:ind w:firstLine="720"/>
        <w:jc w:val="both"/>
      </w:pPr>
      <w:r>
        <w:t>Οι τρεις συμπολίτες μας συνελήφθησαν την 25</w:t>
      </w:r>
      <w:r w:rsidRPr="006E3FC8">
        <w:rPr>
          <w:vertAlign w:val="superscript"/>
        </w:rPr>
        <w:t>η</w:t>
      </w:r>
      <w:r>
        <w:t xml:space="preserve"> </w:t>
      </w:r>
      <w:r w:rsidR="008F74ED">
        <w:t xml:space="preserve">Μαρτίου του </w:t>
      </w:r>
      <w:r>
        <w:t>2012</w:t>
      </w:r>
      <w:r w:rsidR="008D3AF2">
        <w:t xml:space="preserve">, </w:t>
      </w:r>
      <w:r>
        <w:t>επειδή</w:t>
      </w:r>
      <w:r w:rsidR="008F74ED">
        <w:t xml:space="preserve"> </w:t>
      </w:r>
      <w:r>
        <w:t xml:space="preserve">μαζί με εκατοντάδες άλλους </w:t>
      </w:r>
      <w:r w:rsidR="006B4EBD">
        <w:t xml:space="preserve">Χανιώτες </w:t>
      </w:r>
      <w:r>
        <w:t xml:space="preserve">διαμαρτυρήθηκαν για την παρουσία στην παρέλαση </w:t>
      </w:r>
      <w:r w:rsidR="008D3AF2">
        <w:t xml:space="preserve">εκείνων </w:t>
      </w:r>
      <w:r>
        <w:t xml:space="preserve">των πολιτικών προσώπων που με την ψήφο </w:t>
      </w:r>
      <w:r w:rsidR="008D3AF2">
        <w:t>τους</w:t>
      </w:r>
      <w:r w:rsidR="00640C0F">
        <w:t xml:space="preserve"> </w:t>
      </w:r>
      <w:r w:rsidR="008D3AF2">
        <w:t xml:space="preserve">και </w:t>
      </w:r>
      <w:r w:rsidR="00640C0F">
        <w:t>καταπατώντας καίρια  συνταγματικά δικαιώματα του λαού μας, επ</w:t>
      </w:r>
      <w:r w:rsidR="008D3AF2">
        <w:t xml:space="preserve">έβαλλαν </w:t>
      </w:r>
      <w:r w:rsidR="00640C0F">
        <w:t xml:space="preserve">σειρά από βάρβαρα </w:t>
      </w:r>
      <w:r w:rsidR="008D3AF2">
        <w:t>αντικοινωνικά μέτρα</w:t>
      </w:r>
      <w:r w:rsidR="009132A6" w:rsidRPr="009132A6">
        <w:t xml:space="preserve"> </w:t>
      </w:r>
      <w:r w:rsidR="006B4EBD">
        <w:t>που</w:t>
      </w:r>
      <w:r w:rsidR="00D03045">
        <w:t xml:space="preserve"> </w:t>
      </w:r>
      <w:r w:rsidR="008D3AF2">
        <w:t>εξαθλίωσαν την ελληνική οικογένεια</w:t>
      </w:r>
      <w:r w:rsidR="009132A6">
        <w:t xml:space="preserve">.  </w:t>
      </w:r>
    </w:p>
    <w:p w:rsidR="00403AA1" w:rsidRPr="00403AA1" w:rsidRDefault="00403AA1" w:rsidP="00B317AB">
      <w:pPr>
        <w:ind w:firstLine="720"/>
        <w:jc w:val="both"/>
      </w:pPr>
      <w:r>
        <w:t xml:space="preserve">Οι διώξεις </w:t>
      </w:r>
      <w:r w:rsidR="00640C0F">
        <w:t xml:space="preserve">όσων αγωνίζονται και αντιστέκονται, </w:t>
      </w:r>
      <w:r>
        <w:t xml:space="preserve">στηρίζονται σε </w:t>
      </w:r>
      <w:r w:rsidR="00B317AB">
        <w:t xml:space="preserve">επίπλαστες </w:t>
      </w:r>
      <w:r>
        <w:t>κατηγορίες</w:t>
      </w:r>
      <w:r w:rsidR="00640C0F">
        <w:t xml:space="preserve"> και </w:t>
      </w:r>
      <w:r w:rsidR="00D03045">
        <w:t>στη</w:t>
      </w:r>
      <w:r w:rsidR="009132A6">
        <w:t xml:space="preserve">ν </w:t>
      </w:r>
      <w:r w:rsidR="00B317AB">
        <w:t xml:space="preserve">προσπάθεια </w:t>
      </w:r>
      <w:r w:rsidR="009132A6">
        <w:t xml:space="preserve">των μνημονιακών κυβερνήσεων να </w:t>
      </w:r>
      <w:proofErr w:type="spellStart"/>
      <w:r w:rsidR="009132A6">
        <w:t>ποινικοποιήσουν</w:t>
      </w:r>
      <w:proofErr w:type="spellEnd"/>
      <w:r w:rsidR="009132A6">
        <w:t xml:space="preserve"> τους συνδικαλιστικούς και κοινωνικούς αγώνες, </w:t>
      </w:r>
      <w:r w:rsidR="00743D8C">
        <w:t xml:space="preserve">κάτι </w:t>
      </w:r>
      <w:r w:rsidR="00B317AB">
        <w:t xml:space="preserve">που </w:t>
      </w:r>
      <w:r w:rsidR="00A62C04">
        <w:t xml:space="preserve">ζήσαμε </w:t>
      </w:r>
      <w:r w:rsidR="006B4EBD">
        <w:t>κατά κόρον</w:t>
      </w:r>
      <w:r w:rsidR="009E56A9">
        <w:t xml:space="preserve"> </w:t>
      </w:r>
      <w:r w:rsidR="00B317AB">
        <w:t xml:space="preserve">μέσα από </w:t>
      </w:r>
      <w:r w:rsidR="00D03045">
        <w:t xml:space="preserve">συνεχείς  </w:t>
      </w:r>
      <w:r w:rsidR="00B317AB">
        <w:t>επιστρατεύσεις απεργών</w:t>
      </w:r>
      <w:r w:rsidR="009E56A9">
        <w:t xml:space="preserve"> </w:t>
      </w:r>
      <w:r w:rsidR="00B317AB">
        <w:t xml:space="preserve">και παραδειγματικές συλλήψεις συνδικαλιστών και κοινωνικών αγωνιστών. </w:t>
      </w:r>
    </w:p>
    <w:p w:rsidR="00403AA1" w:rsidRPr="00403AA1" w:rsidRDefault="00BC0ED3" w:rsidP="00D03045">
      <w:pPr>
        <w:ind w:firstLine="720"/>
        <w:jc w:val="both"/>
      </w:pPr>
      <w:r>
        <w:t xml:space="preserve">Όποιος </w:t>
      </w:r>
      <w:r w:rsidR="00D03045">
        <w:t xml:space="preserve">τολμήσει </w:t>
      </w:r>
      <w:r w:rsidR="00403AA1" w:rsidRPr="00403AA1">
        <w:t>να διεκδικήσ</w:t>
      </w:r>
      <w:r>
        <w:t xml:space="preserve">ει </w:t>
      </w:r>
      <w:r w:rsidR="00403AA1" w:rsidRPr="00403AA1">
        <w:t xml:space="preserve">το δικαίωμα στη ζωή και </w:t>
      </w:r>
      <w:r>
        <w:t>σ</w:t>
      </w:r>
      <w:r w:rsidR="00403AA1" w:rsidRPr="00403AA1">
        <w:t>την αξιοπρέπεια</w:t>
      </w:r>
      <w:r>
        <w:t>, συλλαμβάνεται</w:t>
      </w:r>
      <w:r w:rsidR="00403AA1" w:rsidRPr="00403AA1">
        <w:t>.</w:t>
      </w:r>
      <w:r w:rsidR="009E56A9">
        <w:t xml:space="preserve"> </w:t>
      </w:r>
      <w:r w:rsidR="009E56A9" w:rsidRPr="00403AA1">
        <w:t>Όποιος αντιδρά</w:t>
      </w:r>
      <w:r w:rsidR="00D03045">
        <w:t xml:space="preserve">σει και αντισταθεί, </w:t>
      </w:r>
      <w:r w:rsidR="009E56A9">
        <w:t>διώκεται.</w:t>
      </w:r>
      <w:r w:rsidR="00D03045">
        <w:t xml:space="preserve"> </w:t>
      </w:r>
      <w:r w:rsidR="00403AA1" w:rsidRPr="00403AA1">
        <w:t xml:space="preserve">Ας το γνωρίζουν </w:t>
      </w:r>
      <w:r w:rsidR="009E56A9">
        <w:t xml:space="preserve">όμως </w:t>
      </w:r>
      <w:r w:rsidR="00403AA1" w:rsidRPr="00403AA1">
        <w:t xml:space="preserve">καλά οι διώκτες των </w:t>
      </w:r>
      <w:r w:rsidR="009E56A9">
        <w:t>εργατικών και κοινωνικών αγώνων,  ότι το δίκαιο είναι με το μέρος του λαού και των ερ</w:t>
      </w:r>
      <w:r w:rsidR="00D03045">
        <w:t>γαζομένων. Γ</w:t>
      </w:r>
      <w:r w:rsidR="009E56A9">
        <w:t xml:space="preserve">ι’ αυτό και </w:t>
      </w:r>
      <w:r w:rsidR="00D03045">
        <w:t>δεν</w:t>
      </w:r>
      <w:r w:rsidR="009E56A9">
        <w:t xml:space="preserve"> παραδινόμαστε στις πολιτικές που</w:t>
      </w:r>
      <w:r w:rsidR="00D03045">
        <w:t xml:space="preserve"> </w:t>
      </w:r>
      <w:proofErr w:type="spellStart"/>
      <w:r w:rsidR="006B4EBD">
        <w:t>φτωχοποιούν</w:t>
      </w:r>
      <w:proofErr w:type="spellEnd"/>
      <w:r w:rsidR="00D03045">
        <w:t xml:space="preserve"> και ταπεινώνουν το λαό μας, ενώ παράλληλα ευτελίζουν την πατρίδα μας </w:t>
      </w:r>
      <w:r w:rsidR="006B4EBD">
        <w:t>και την ξεπουλούν σε</w:t>
      </w:r>
      <w:r w:rsidR="00D03045">
        <w:t xml:space="preserve"> ντόπιους και ξένους κερδοσκόπους. </w:t>
      </w:r>
      <w:r w:rsidR="009E56A9">
        <w:t xml:space="preserve">Θα </w:t>
      </w:r>
      <w:r w:rsidR="00403AA1" w:rsidRPr="00403AA1">
        <w:t>αντιστεκόμαστε</w:t>
      </w:r>
      <w:r w:rsidR="009E56A9">
        <w:t xml:space="preserve"> και θα </w:t>
      </w:r>
      <w:r w:rsidR="00403AA1" w:rsidRPr="00403AA1">
        <w:t xml:space="preserve"> </w:t>
      </w:r>
      <w:r w:rsidR="009E56A9">
        <w:t>αγωνιζόμαστε</w:t>
      </w:r>
      <w:r w:rsidR="009E56A9" w:rsidRPr="00403AA1">
        <w:t xml:space="preserve"> </w:t>
      </w:r>
      <w:r w:rsidR="009E56A9">
        <w:t>μέχρι να ανατραπούν αυτές οι πολιτικές. Η δ</w:t>
      </w:r>
      <w:r w:rsidR="00403AA1" w:rsidRPr="00403AA1">
        <w:t>ημοκρατία,</w:t>
      </w:r>
      <w:r w:rsidR="00D03045">
        <w:t xml:space="preserve"> η κοινωνική δικαιοσύνη, </w:t>
      </w:r>
      <w:r w:rsidR="00403AA1" w:rsidRPr="00403AA1">
        <w:t>η ελεύθερη έκφραση</w:t>
      </w:r>
      <w:r w:rsidR="00D7792F">
        <w:t xml:space="preserve"> και </w:t>
      </w:r>
      <w:r w:rsidR="00403AA1" w:rsidRPr="00403AA1">
        <w:t>το δικαίωμα της διεκδίκησης</w:t>
      </w:r>
      <w:r w:rsidR="009E56A9">
        <w:t xml:space="preserve">, </w:t>
      </w:r>
      <w:r w:rsidR="00403AA1" w:rsidRPr="00403AA1">
        <w:t>είναι ισχυρότερα από κάθε πολιτική που επιδιώκει την καταστολή τους!</w:t>
      </w:r>
    </w:p>
    <w:p w:rsidR="00403AA1" w:rsidRDefault="00403AA1"/>
    <w:p w:rsidR="00233C7D" w:rsidRPr="00D86C63" w:rsidRDefault="00233C7D" w:rsidP="00233C7D">
      <w:pPr>
        <w:spacing w:line="276" w:lineRule="auto"/>
        <w:jc w:val="center"/>
        <w:rPr>
          <w:rFonts w:cs="Arial"/>
        </w:rPr>
      </w:pPr>
      <w:r w:rsidRPr="00D86C63">
        <w:rPr>
          <w:rFonts w:cs="Arial"/>
        </w:rPr>
        <w:t>Για το Εργατοϋπαλληλικό Κέντρο Ν. Χανίων</w:t>
      </w:r>
    </w:p>
    <w:p w:rsidR="00233C7D" w:rsidRPr="00D86C63" w:rsidRDefault="00233C7D" w:rsidP="00233C7D">
      <w:pPr>
        <w:spacing w:line="276" w:lineRule="auto"/>
        <w:jc w:val="center"/>
        <w:rPr>
          <w:rFonts w:cs="Arial"/>
        </w:rPr>
      </w:pPr>
    </w:p>
    <w:p w:rsidR="00233C7D" w:rsidRPr="00D86C63" w:rsidRDefault="00233C7D" w:rsidP="00233C7D">
      <w:pPr>
        <w:spacing w:line="276" w:lineRule="auto"/>
        <w:jc w:val="center"/>
        <w:rPr>
          <w:rFonts w:cs="Arial"/>
        </w:rPr>
      </w:pPr>
      <w:r w:rsidRPr="00D86C63">
        <w:rPr>
          <w:rFonts w:cs="Arial"/>
        </w:rPr>
        <w:t xml:space="preserve">Ο Πρόεδρος                                               </w:t>
      </w:r>
      <w:r w:rsidRPr="00D86C63">
        <w:rPr>
          <w:rFonts w:cs="Arial"/>
        </w:rPr>
        <w:tab/>
        <w:t xml:space="preserve">  </w:t>
      </w:r>
      <w:r>
        <w:rPr>
          <w:rFonts w:cs="Arial"/>
        </w:rPr>
        <w:t xml:space="preserve">     </w:t>
      </w:r>
      <w:r w:rsidRPr="00D86C63">
        <w:rPr>
          <w:rFonts w:cs="Arial"/>
        </w:rPr>
        <w:t>Η Γεν. Γραμματέας</w:t>
      </w:r>
    </w:p>
    <w:p w:rsidR="00233C7D" w:rsidRPr="00484094" w:rsidRDefault="00233C7D" w:rsidP="00233C7D">
      <w:pPr>
        <w:spacing w:line="276" w:lineRule="auto"/>
        <w:jc w:val="center"/>
        <w:rPr>
          <w:rFonts w:cs="Arial"/>
        </w:rPr>
      </w:pPr>
      <w:r w:rsidRPr="00D86C63">
        <w:rPr>
          <w:rFonts w:cs="Arial"/>
        </w:rPr>
        <w:t>ΜΑΝΩΛΙΚΑΚΗΣ ΓΙΑΝΝΗΣ                                              ΤΖΟΤΖΟΛΑΚΗ ΟΛΓΑ</w:t>
      </w:r>
    </w:p>
    <w:p w:rsidR="00233C7D" w:rsidRPr="00403AA1" w:rsidRDefault="00233C7D"/>
    <w:sectPr w:rsidR="00233C7D" w:rsidRPr="00403AA1" w:rsidSect="00055B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403AA1"/>
    <w:rsid w:val="00055B36"/>
    <w:rsid w:val="00233C7D"/>
    <w:rsid w:val="002B0E69"/>
    <w:rsid w:val="003E6216"/>
    <w:rsid w:val="00403AA1"/>
    <w:rsid w:val="00640C0F"/>
    <w:rsid w:val="006B4EBD"/>
    <w:rsid w:val="006E3FC8"/>
    <w:rsid w:val="00743D8C"/>
    <w:rsid w:val="008D3AF2"/>
    <w:rsid w:val="008F74ED"/>
    <w:rsid w:val="009132A6"/>
    <w:rsid w:val="009E56A9"/>
    <w:rsid w:val="00A52DF3"/>
    <w:rsid w:val="00A62C04"/>
    <w:rsid w:val="00B317AB"/>
    <w:rsid w:val="00BC0ED3"/>
    <w:rsid w:val="00CE5EF6"/>
    <w:rsid w:val="00D03045"/>
    <w:rsid w:val="00D7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A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6A9"/>
    <w:pPr>
      <w:ind w:left="720"/>
      <w:contextualSpacing/>
    </w:pPr>
  </w:style>
  <w:style w:type="paragraph" w:styleId="a4">
    <w:name w:val="Title"/>
    <w:basedOn w:val="a"/>
    <w:link w:val="Char"/>
    <w:qFormat/>
    <w:rsid w:val="00233C7D"/>
    <w:pPr>
      <w:overflowPunct w:val="0"/>
      <w:autoSpaceDE w:val="0"/>
      <w:autoSpaceDN w:val="0"/>
      <w:adjustRightInd w:val="0"/>
      <w:ind w:left="-900" w:right="-540" w:firstLine="360"/>
      <w:jc w:val="center"/>
    </w:pPr>
    <w:rPr>
      <w:rFonts w:ascii="Times New Roman" w:hAnsi="Times New Roman"/>
      <w:b/>
      <w:sz w:val="32"/>
    </w:rPr>
  </w:style>
  <w:style w:type="character" w:customStyle="1" w:styleId="Char">
    <w:name w:val="Τίτλος Char"/>
    <w:basedOn w:val="a0"/>
    <w:link w:val="a4"/>
    <w:rsid w:val="00233C7D"/>
    <w:rPr>
      <w:rFonts w:ascii="Times New Roman" w:eastAsia="Times New Roman" w:hAnsi="Times New Roman" w:cs="Times New Roman"/>
      <w:b/>
      <w:sz w:val="32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2015-05-22T15:48:00Z</cp:lastPrinted>
  <dcterms:created xsi:type="dcterms:W3CDTF">2015-05-22T16:42:00Z</dcterms:created>
  <dcterms:modified xsi:type="dcterms:W3CDTF">2015-05-22T16:42:00Z</dcterms:modified>
</cp:coreProperties>
</file>